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E" w:rsidRPr="004C51DF" w:rsidRDefault="00C61C70" w:rsidP="00162081">
      <w:pPr>
        <w:spacing w:line="360" w:lineRule="auto"/>
        <w:rPr>
          <w:rFonts w:ascii="Arial" w:hAnsi="Arial" w:cs="Arial"/>
          <w:sz w:val="22"/>
          <w:szCs w:val="22"/>
        </w:rPr>
      </w:pPr>
      <w:r w:rsidRPr="004C51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9980" wp14:editId="0DA5A86F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7F" w:rsidRDefault="00A95A8E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</w:t>
                            </w:r>
                            <w:r w:rsidR="002D1F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Komunikacji i Promocji </w:t>
                            </w:r>
                          </w:p>
                          <w:p w:rsidR="00A95A8E" w:rsidRPr="003C3B46" w:rsidRDefault="002D1F34" w:rsidP="00162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Zespół Rzecznika prasowego</w:t>
                            </w:r>
                          </w:p>
                          <w:p w:rsidR="00A95A8E" w:rsidRPr="004C51DF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argowa 74, tel.: +48 22 473 30 02</w:t>
                            </w:r>
                            <w:r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+48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47 323 34; </w:t>
                            </w:r>
                            <w:r w:rsidR="004F30D3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2D1F34" w:rsidRPr="004C51DF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  <w:r w:rsidR="002D1F34" w:rsidRPr="004C51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FE1D7F" w:rsidRDefault="00A95A8E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</w:t>
                      </w:r>
                      <w:r w:rsidR="002D1F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Komunikacji i Promocji </w:t>
                      </w:r>
                    </w:p>
                    <w:p w:rsidR="00A95A8E" w:rsidRPr="003C3B46" w:rsidRDefault="002D1F34" w:rsidP="0016208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Zespół Rzecznika prasowego</w:t>
                      </w:r>
                    </w:p>
                    <w:p w:rsidR="00A95A8E" w:rsidRPr="004C51DF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03-734 Warszawa, ul. 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argowa 74, tel.: +48 22 473 30 02</w:t>
                      </w:r>
                      <w:r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+48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47 323 34; </w:t>
                      </w:r>
                      <w:r w:rsidR="004F30D3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2D1F34" w:rsidRPr="004C51DF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="002D1F34" w:rsidRPr="004C51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4E" w:rsidRPr="004C51DF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2D1F34" w:rsidRPr="004C51DF" w:rsidRDefault="002D1F34" w:rsidP="002D1F3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Pr="00825878" w:rsidRDefault="00AA657D" w:rsidP="006B573A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825878">
        <w:rPr>
          <w:rFonts w:ascii="Arial" w:hAnsi="Arial" w:cs="Arial"/>
          <w:b/>
          <w:sz w:val="16"/>
          <w:szCs w:val="16"/>
        </w:rPr>
        <w:t>Sosnowiec</w:t>
      </w:r>
      <w:r w:rsidR="006B573A" w:rsidRPr="00825878">
        <w:rPr>
          <w:rFonts w:ascii="Arial" w:hAnsi="Arial" w:cs="Arial"/>
          <w:b/>
          <w:sz w:val="16"/>
          <w:szCs w:val="16"/>
        </w:rPr>
        <w:t xml:space="preserve"> </w:t>
      </w:r>
      <w:r w:rsidRPr="00825878">
        <w:rPr>
          <w:rFonts w:ascii="Arial" w:hAnsi="Arial" w:cs="Arial"/>
          <w:b/>
          <w:sz w:val="16"/>
          <w:szCs w:val="16"/>
        </w:rPr>
        <w:t xml:space="preserve"> 9</w:t>
      </w:r>
      <w:r w:rsidR="00F26B6D" w:rsidRPr="00825878">
        <w:rPr>
          <w:rFonts w:ascii="Arial" w:hAnsi="Arial" w:cs="Arial"/>
          <w:b/>
          <w:sz w:val="16"/>
          <w:szCs w:val="16"/>
        </w:rPr>
        <w:t xml:space="preserve"> </w:t>
      </w:r>
      <w:r w:rsidRPr="00825878">
        <w:rPr>
          <w:rFonts w:ascii="Arial" w:hAnsi="Arial" w:cs="Arial"/>
          <w:b/>
          <w:sz w:val="16"/>
          <w:szCs w:val="16"/>
        </w:rPr>
        <w:t>kwietnia</w:t>
      </w:r>
      <w:r w:rsidR="004C51DF" w:rsidRPr="00825878">
        <w:rPr>
          <w:rFonts w:ascii="Arial" w:hAnsi="Arial" w:cs="Arial"/>
          <w:b/>
          <w:sz w:val="16"/>
          <w:szCs w:val="16"/>
        </w:rPr>
        <w:t xml:space="preserve"> </w:t>
      </w:r>
      <w:r w:rsidR="006B573A" w:rsidRPr="00825878">
        <w:rPr>
          <w:rFonts w:ascii="Arial" w:hAnsi="Arial" w:cs="Arial"/>
          <w:b/>
          <w:sz w:val="16"/>
          <w:szCs w:val="16"/>
        </w:rPr>
        <w:t>2014</w:t>
      </w:r>
    </w:p>
    <w:p w:rsidR="00AF6CD1" w:rsidRPr="00825878" w:rsidRDefault="00AF6CD1" w:rsidP="00AF6C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B573A" w:rsidRPr="00825878" w:rsidRDefault="00AF6CD1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25878">
        <w:rPr>
          <w:rFonts w:ascii="Arial" w:hAnsi="Arial" w:cs="Arial"/>
          <w:b/>
          <w:sz w:val="16"/>
          <w:szCs w:val="16"/>
        </w:rPr>
        <w:t>Informacja prasowa</w:t>
      </w:r>
    </w:p>
    <w:p w:rsidR="00825878" w:rsidRPr="00825878" w:rsidRDefault="00825878" w:rsidP="00AF6CD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A657D" w:rsidRPr="00825878" w:rsidRDefault="00AA657D" w:rsidP="00AA657D">
      <w:pPr>
        <w:rPr>
          <w:rFonts w:ascii="Arial" w:hAnsi="Arial" w:cs="Arial"/>
          <w:b/>
          <w:sz w:val="22"/>
          <w:szCs w:val="22"/>
        </w:rPr>
      </w:pPr>
      <w:r w:rsidRPr="00825878">
        <w:rPr>
          <w:rFonts w:ascii="Arial" w:hAnsi="Arial" w:cs="Arial"/>
          <w:b/>
          <w:sz w:val="22"/>
          <w:szCs w:val="22"/>
        </w:rPr>
        <w:t xml:space="preserve">Tory z Zawiercia do Jaworzna na nowo </w:t>
      </w:r>
    </w:p>
    <w:p w:rsidR="00AA657D" w:rsidRPr="00825878" w:rsidRDefault="00AA657D" w:rsidP="00AA657D">
      <w:pPr>
        <w:rPr>
          <w:rFonts w:ascii="Arial" w:hAnsi="Arial" w:cs="Arial"/>
          <w:b/>
          <w:sz w:val="22"/>
          <w:szCs w:val="22"/>
        </w:rPr>
      </w:pP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5878">
        <w:rPr>
          <w:rFonts w:ascii="Arial" w:hAnsi="Arial" w:cs="Arial"/>
          <w:b/>
          <w:sz w:val="22"/>
          <w:szCs w:val="22"/>
        </w:rPr>
        <w:t>PKP Polskie Linie Kolejowe S.A. prowadzą prace rewitalizacyjne na trasie Zawiercie - Dąbrowa Górnicza Ząbkowice - Jaworzno Szczakowa. To jedna z najważniejszych inwestycji kolejowych w województwie śląskim, która otrzymała właśnie dofinansowanie ze środków Unii Europejskiej.</w:t>
      </w: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5878">
        <w:rPr>
          <w:rFonts w:ascii="Arial" w:hAnsi="Arial" w:cs="Arial"/>
          <w:bCs/>
          <w:sz w:val="22"/>
          <w:szCs w:val="22"/>
        </w:rPr>
        <w:t xml:space="preserve">Prace na tym odcinku trwają od połowy ubiegłego roku i obejmują 4 linie kolejowe tworzące ciąg towarowo-pasażerski pomiędzy Zawierciem, Dąbrową Górniczą i Jaworznem, który z kolei jest częścią najszybszego połączenia z Warszawy do Katowic. To jedna z najważniejszych tras w regionie o łącznej długości 92 kilometrów. </w:t>
      </w: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5878">
        <w:rPr>
          <w:rFonts w:ascii="Arial" w:hAnsi="Arial" w:cs="Arial"/>
          <w:bCs/>
          <w:sz w:val="22"/>
          <w:szCs w:val="22"/>
        </w:rPr>
        <w:t xml:space="preserve">Od początku realizacji inwestycji  obejmującej wymianę wszystkich torów wraz z pozostała  infrastrukturą: siecią trakcyjną, przejazdami kolejowymi, peronami, mostami, wiaduktami i przepustami oraz systemem sterowania ruchem pociągów, wyremontowano już 32 kilometry torów i 3 przejazdy. Wymieniono również 99 rozjazdów Do użytku został oddany peron przy dworcu Dąbrowa Górnicza Ząbkowice, a obecnie trwa przebudowa kolejnych 7 peronów. Odnowiono także 14 kilometrów sieci trakcyjnej oraz 40 obiektów inżynieryjnych. </w:t>
      </w: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25878">
        <w:rPr>
          <w:rFonts w:ascii="Arial" w:hAnsi="Arial" w:cs="Arial"/>
          <w:sz w:val="22"/>
          <w:szCs w:val="22"/>
        </w:rPr>
        <w:t>Modernizowana trasa pełni bardzo ważną funkcję komunikacyjną w regionie - pozwala na wjazd do Katowic pociągów regionalnych i pośpiesznych w stronę Częstochowy i Warszawy, a także jest kolejową obwodnicą towarową Zagłębia Dąbrowskiego i Górnego Śląska. Jej remont usprawni połączenie między województwem śląskim a centralną i północną Polską.</w:t>
      </w: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25878">
        <w:rPr>
          <w:rFonts w:ascii="Arial" w:hAnsi="Arial" w:cs="Arial"/>
          <w:sz w:val="22"/>
          <w:szCs w:val="22"/>
        </w:rPr>
        <w:t>Dzięki rewitalizacji</w:t>
      </w:r>
      <w:r w:rsidRPr="00825878">
        <w:rPr>
          <w:rFonts w:ascii="Arial" w:hAnsi="Arial" w:cs="Arial"/>
          <w:bCs/>
          <w:sz w:val="22"/>
          <w:szCs w:val="22"/>
        </w:rPr>
        <w:t xml:space="preserve"> </w:t>
      </w:r>
      <w:r w:rsidRPr="00825878">
        <w:rPr>
          <w:rFonts w:ascii="Arial" w:hAnsi="Arial" w:cs="Arial"/>
          <w:sz w:val="22"/>
          <w:szCs w:val="22"/>
        </w:rPr>
        <w:t xml:space="preserve">możliwe będzie przywrócenie maksymalnych prędkości: 120 km/h dla pociągów pasażerskich i 100 km/h dla pociągów towarowych na liniach. Pasażerowie podróżujący na tej trasie zaoszczędzą sporo czasu, gdyż docelowo podróż z Warszawy do Katowic potrwa niewiele ponad 2 godziny. Podwyższy się także komfort i bezpieczeństwo podróży. </w:t>
      </w:r>
    </w:p>
    <w:p w:rsidR="00AA657D" w:rsidRPr="00825878" w:rsidRDefault="00AA657D" w:rsidP="00AA657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25878">
        <w:rPr>
          <w:rFonts w:ascii="Arial" w:hAnsi="Arial" w:cs="Arial"/>
          <w:bCs/>
          <w:sz w:val="22"/>
          <w:szCs w:val="22"/>
        </w:rPr>
        <w:t xml:space="preserve">Cała inwestycja, której wartość wynosi 365,6 milionów złotych, potrwa do połowy przyszłego roku. </w:t>
      </w:r>
      <w:r w:rsidRPr="00825878">
        <w:rPr>
          <w:rFonts w:ascii="Arial" w:hAnsi="Arial" w:cs="Arial"/>
          <w:sz w:val="22"/>
          <w:szCs w:val="22"/>
        </w:rPr>
        <w:t>31 marca 2014 roku projekt dostał dofinansowanie w ramach Programu Operacyjnego Infrastruktura i Środowisko 2007-2013.</w:t>
      </w:r>
    </w:p>
    <w:p w:rsidR="00AA657D" w:rsidRPr="00825878" w:rsidRDefault="00AA657D" w:rsidP="00AA657D">
      <w:pPr>
        <w:jc w:val="right"/>
        <w:rPr>
          <w:rFonts w:ascii="Arial" w:hAnsi="Arial" w:cs="Arial"/>
          <w:sz w:val="22"/>
          <w:szCs w:val="22"/>
        </w:rPr>
      </w:pPr>
      <w:r w:rsidRPr="0082587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Kontakt dla mediów: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Jacek Karniewski</w:t>
      </w:r>
      <w:r w:rsidRPr="0082587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825878">
        <w:rPr>
          <w:rFonts w:ascii="Arial" w:hAnsi="Arial" w:cs="Arial"/>
          <w:sz w:val="22"/>
          <w:szCs w:val="22"/>
        </w:rPr>
        <w:br/>
      </w:r>
      <w:hyperlink r:id="rId10" w:history="1">
        <w:r w:rsidRPr="00825878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rzecznik@plk-sa.pl</w:t>
        </w:r>
      </w:hyperlink>
      <w:r w:rsidRPr="0082587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825878">
        <w:rPr>
          <w:rFonts w:ascii="Arial" w:hAnsi="Arial" w:cs="Arial"/>
          <w:sz w:val="22"/>
          <w:szCs w:val="22"/>
        </w:rPr>
        <w:br/>
      </w:r>
      <w:r w:rsidRPr="00825878">
        <w:rPr>
          <w:rFonts w:ascii="Arial" w:hAnsi="Arial" w:cs="Arial"/>
          <w:sz w:val="22"/>
          <w:szCs w:val="22"/>
          <w:shd w:val="clear" w:color="auto" w:fill="FFFFFF"/>
        </w:rPr>
        <w:t>tel. 32 710 46 13</w:t>
      </w:r>
    </w:p>
    <w:p w:rsidR="006B573A" w:rsidRPr="00825878" w:rsidRDefault="006B573A" w:rsidP="0052634F">
      <w:pPr>
        <w:pStyle w:val="Bezodstpw"/>
        <w:jc w:val="center"/>
        <w:rPr>
          <w:rFonts w:ascii="Arial" w:hAnsi="Arial" w:cs="Arial"/>
          <w:b/>
          <w:i/>
        </w:rPr>
      </w:pPr>
    </w:p>
    <w:p w:rsidR="00F53D37" w:rsidRPr="004C51DF" w:rsidRDefault="00F53D37" w:rsidP="0052634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F53D37" w:rsidRPr="004C51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CA" w:rsidRDefault="00FE33CA">
      <w:r>
        <w:separator/>
      </w:r>
    </w:p>
  </w:endnote>
  <w:endnote w:type="continuationSeparator" w:id="0">
    <w:p w:rsidR="00FE33CA" w:rsidRDefault="00F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E" w:rsidRDefault="00C61C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CA" w:rsidRDefault="00FE33CA">
      <w:r>
        <w:separator/>
      </w:r>
    </w:p>
  </w:footnote>
  <w:footnote w:type="continuationSeparator" w:id="0">
    <w:p w:rsidR="00FE33CA" w:rsidRDefault="00FE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2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C61C70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3170" cy="461010"/>
                                <wp:effectExtent l="0" t="0" r="0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31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C61C70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3170" cy="461010"/>
                          <wp:effectExtent l="0" t="0" r="0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31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C61C7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55A69"/>
    <w:rsid w:val="00082DC9"/>
    <w:rsid w:val="000B1FF2"/>
    <w:rsid w:val="000D614F"/>
    <w:rsid w:val="00162081"/>
    <w:rsid w:val="00172B4E"/>
    <w:rsid w:val="00184D2B"/>
    <w:rsid w:val="00187467"/>
    <w:rsid w:val="00195167"/>
    <w:rsid w:val="001957BC"/>
    <w:rsid w:val="001C5865"/>
    <w:rsid w:val="00230D94"/>
    <w:rsid w:val="00256107"/>
    <w:rsid w:val="0029236F"/>
    <w:rsid w:val="002973E4"/>
    <w:rsid w:val="002A6CDF"/>
    <w:rsid w:val="002D1F34"/>
    <w:rsid w:val="002E64FA"/>
    <w:rsid w:val="00322DAB"/>
    <w:rsid w:val="00362D59"/>
    <w:rsid w:val="00363C3C"/>
    <w:rsid w:val="003B20CA"/>
    <w:rsid w:val="003E63DF"/>
    <w:rsid w:val="00487B67"/>
    <w:rsid w:val="00497217"/>
    <w:rsid w:val="00497DC4"/>
    <w:rsid w:val="004A3372"/>
    <w:rsid w:val="004A5228"/>
    <w:rsid w:val="004B3BE5"/>
    <w:rsid w:val="004B74DC"/>
    <w:rsid w:val="004C1007"/>
    <w:rsid w:val="004C2F72"/>
    <w:rsid w:val="004C51DF"/>
    <w:rsid w:val="004D37E5"/>
    <w:rsid w:val="004F30D3"/>
    <w:rsid w:val="0052634F"/>
    <w:rsid w:val="00582CD0"/>
    <w:rsid w:val="00586A6C"/>
    <w:rsid w:val="005D1DC0"/>
    <w:rsid w:val="006252AC"/>
    <w:rsid w:val="00641D12"/>
    <w:rsid w:val="00651967"/>
    <w:rsid w:val="006A210D"/>
    <w:rsid w:val="006B1F7F"/>
    <w:rsid w:val="006B573A"/>
    <w:rsid w:val="006C2ABC"/>
    <w:rsid w:val="006C7B99"/>
    <w:rsid w:val="00744A0F"/>
    <w:rsid w:val="007A5340"/>
    <w:rsid w:val="007B3430"/>
    <w:rsid w:val="00825878"/>
    <w:rsid w:val="00826A0A"/>
    <w:rsid w:val="008273BD"/>
    <w:rsid w:val="008401A6"/>
    <w:rsid w:val="00841197"/>
    <w:rsid w:val="008C7D1D"/>
    <w:rsid w:val="008E3D60"/>
    <w:rsid w:val="009064D1"/>
    <w:rsid w:val="0093142A"/>
    <w:rsid w:val="00942912"/>
    <w:rsid w:val="00993859"/>
    <w:rsid w:val="009A50FC"/>
    <w:rsid w:val="009B2AB7"/>
    <w:rsid w:val="009F56AE"/>
    <w:rsid w:val="00A34F43"/>
    <w:rsid w:val="00A37862"/>
    <w:rsid w:val="00A95A8E"/>
    <w:rsid w:val="00AA657D"/>
    <w:rsid w:val="00AC21A7"/>
    <w:rsid w:val="00AF6CD1"/>
    <w:rsid w:val="00B113F7"/>
    <w:rsid w:val="00B12D1D"/>
    <w:rsid w:val="00B16B3A"/>
    <w:rsid w:val="00B37683"/>
    <w:rsid w:val="00B707DB"/>
    <w:rsid w:val="00B7272C"/>
    <w:rsid w:val="00BB6B39"/>
    <w:rsid w:val="00BD0681"/>
    <w:rsid w:val="00BE4511"/>
    <w:rsid w:val="00C0383A"/>
    <w:rsid w:val="00C04E26"/>
    <w:rsid w:val="00C271DD"/>
    <w:rsid w:val="00C61C70"/>
    <w:rsid w:val="00C663CF"/>
    <w:rsid w:val="00C733F5"/>
    <w:rsid w:val="00CB1C12"/>
    <w:rsid w:val="00D02FB3"/>
    <w:rsid w:val="00D04591"/>
    <w:rsid w:val="00D07E51"/>
    <w:rsid w:val="00D17C21"/>
    <w:rsid w:val="00D374E3"/>
    <w:rsid w:val="00D37C59"/>
    <w:rsid w:val="00DA2403"/>
    <w:rsid w:val="00E514CB"/>
    <w:rsid w:val="00E65881"/>
    <w:rsid w:val="00E75B9B"/>
    <w:rsid w:val="00EA2274"/>
    <w:rsid w:val="00EA3BF0"/>
    <w:rsid w:val="00EB60CA"/>
    <w:rsid w:val="00F26B6D"/>
    <w:rsid w:val="00F53D37"/>
    <w:rsid w:val="00F82770"/>
    <w:rsid w:val="00FD6F0D"/>
    <w:rsid w:val="00FE1D7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5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1D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C5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Normalny"/>
    <w:rsid w:val="004C5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51DF"/>
  </w:style>
  <w:style w:type="character" w:styleId="Uwydatnienie">
    <w:name w:val="Emphasis"/>
    <w:basedOn w:val="Domylnaczcionkaakapitu"/>
    <w:uiPriority w:val="20"/>
    <w:qFormat/>
    <w:rsid w:val="004C51DF"/>
    <w:rPr>
      <w:i/>
      <w:iCs/>
    </w:rPr>
  </w:style>
  <w:style w:type="character" w:styleId="Pogrubienie">
    <w:name w:val="Strong"/>
    <w:basedOn w:val="Domylnaczcionkaakapitu"/>
    <w:uiPriority w:val="22"/>
    <w:qFormat/>
    <w:rsid w:val="00AA6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character" w:styleId="Hipercze">
    <w:name w:val="Hyperlink"/>
    <w:rsid w:val="002D1F34"/>
    <w:rPr>
      <w:color w:val="0000FF"/>
      <w:u w:val="single"/>
    </w:rPr>
  </w:style>
  <w:style w:type="paragraph" w:styleId="Bezodstpw">
    <w:name w:val="No Spacing"/>
    <w:uiPriority w:val="99"/>
    <w:qFormat/>
    <w:rsid w:val="006B573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5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1D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4C5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Normalny"/>
    <w:rsid w:val="004C51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51DF"/>
  </w:style>
  <w:style w:type="character" w:styleId="Uwydatnienie">
    <w:name w:val="Emphasis"/>
    <w:basedOn w:val="Domylnaczcionkaakapitu"/>
    <w:uiPriority w:val="20"/>
    <w:qFormat/>
    <w:rsid w:val="004C51DF"/>
    <w:rPr>
      <w:i/>
      <w:iCs/>
    </w:rPr>
  </w:style>
  <w:style w:type="character" w:styleId="Pogrubienie">
    <w:name w:val="Strong"/>
    <w:basedOn w:val="Domylnaczcionkaakapitu"/>
    <w:uiPriority w:val="22"/>
    <w:qFormat/>
    <w:rsid w:val="00AA6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2272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Dutkiewicz Maciej</cp:lastModifiedBy>
  <cp:revision>4</cp:revision>
  <cp:lastPrinted>2014-04-01T09:01:00Z</cp:lastPrinted>
  <dcterms:created xsi:type="dcterms:W3CDTF">2014-04-09T11:46:00Z</dcterms:created>
  <dcterms:modified xsi:type="dcterms:W3CDTF">2014-04-09T11:48:00Z</dcterms:modified>
</cp:coreProperties>
</file>