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B4E" w:rsidRDefault="00F53415" w:rsidP="00217FFA">
      <w:pPr>
        <w:tabs>
          <w:tab w:val="left" w:pos="264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4C9BCB" wp14:editId="73017C28">
                <wp:simplePos x="0" y="0"/>
                <wp:positionH relativeFrom="margin">
                  <wp:posOffset>-720090</wp:posOffset>
                </wp:positionH>
                <wp:positionV relativeFrom="paragraph">
                  <wp:posOffset>85090</wp:posOffset>
                </wp:positionV>
                <wp:extent cx="7200900" cy="544195"/>
                <wp:effectExtent l="3810" t="0" r="0" b="0"/>
                <wp:wrapNone/>
                <wp:docPr id="5" name="Text Box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FFA" w:rsidRPr="00A542E1" w:rsidRDefault="00217FFA" w:rsidP="00217F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F55088" w:rsidRPr="00F55088" w:rsidRDefault="00F55088" w:rsidP="00F550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F5508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proofErr w:type="spellStart"/>
                            <w:r w:rsidRPr="00F5508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Targowa</w:t>
                            </w:r>
                            <w:proofErr w:type="spellEnd"/>
                            <w:r w:rsidRPr="00F5508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74, tel. (0-22) 47-330-02, fax (0-22) </w:t>
                            </w:r>
                            <w:r w:rsidR="000C291F" w:rsidRPr="000C291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shd w:val="clear" w:color="auto" w:fill="FFFFFF"/>
                                <w:lang w:val="en-US"/>
                              </w:rPr>
                              <w:t>473-22-00</w:t>
                            </w:r>
                            <w:r w:rsidRPr="00F5508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, e-mail: </w:t>
                            </w:r>
                            <w:r w:rsidRPr="00F5508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rzecznik@plk-sa.pl</w:t>
                            </w:r>
                          </w:p>
                          <w:p w:rsidR="00A95A8E" w:rsidRPr="004F30D3" w:rsidRDefault="00A95A8E" w:rsidP="009F56A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C9BC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6.7pt;margin-top:6.7pt;width:567pt;height:42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" filled="f" stroked="f">
                <o:lock v:ext="edit" aspectratio="t"/>
                <v:textbox>
                  <w:txbxContent>
                    <w:p w:rsidR="00217FFA" w:rsidRPr="00A542E1" w:rsidRDefault="00217FFA" w:rsidP="00217FFA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F55088" w:rsidRPr="00F55088" w:rsidRDefault="00F55088" w:rsidP="00F55088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F5508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proofErr w:type="spellStart"/>
                      <w:r w:rsidRPr="00F5508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</w:t>
                      </w:r>
                      <w:proofErr w:type="spellEnd"/>
                      <w:r w:rsidRPr="00F5508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74, tel. (0-22) 47-330-02, fax (0-22) </w:t>
                      </w:r>
                      <w:r w:rsidR="000C291F" w:rsidRPr="000C291F">
                        <w:rPr>
                          <w:rFonts w:ascii="Arial" w:hAnsi="Arial" w:cs="Arial"/>
                          <w:b/>
                          <w:sz w:val="18"/>
                          <w:szCs w:val="18"/>
                          <w:shd w:val="clear" w:color="auto" w:fill="FFFFFF"/>
                          <w:lang w:val="en-US"/>
                        </w:rPr>
                        <w:t>473-22-00</w:t>
                      </w:r>
                      <w:r w:rsidRPr="00F5508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, e-mail: </w:t>
                      </w:r>
                      <w:r w:rsidRPr="00F55088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>rzecznik@plk-sa.pl</w:t>
                      </w:r>
                    </w:p>
                    <w:p w:rsidR="00A95A8E" w:rsidRPr="004F30D3" w:rsidRDefault="00A95A8E" w:rsidP="009F56AE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17FFA">
        <w:rPr>
          <w:rFonts w:ascii="Arial" w:hAnsi="Arial" w:cs="Arial"/>
          <w:sz w:val="22"/>
          <w:szCs w:val="22"/>
        </w:rPr>
        <w:tab/>
      </w:r>
    </w:p>
    <w:p w:rsidR="00172B4E" w:rsidRDefault="00172B4E" w:rsidP="00162081">
      <w:pPr>
        <w:spacing w:line="360" w:lineRule="auto"/>
        <w:rPr>
          <w:rFonts w:ascii="Arial" w:hAnsi="Arial" w:cs="Arial"/>
          <w:sz w:val="22"/>
          <w:szCs w:val="22"/>
        </w:rPr>
      </w:pPr>
    </w:p>
    <w:p w:rsidR="00172B4E" w:rsidRDefault="00172B4E" w:rsidP="00162081">
      <w:pPr>
        <w:spacing w:line="360" w:lineRule="auto"/>
        <w:rPr>
          <w:rFonts w:ascii="Arial" w:hAnsi="Arial" w:cs="Arial"/>
          <w:sz w:val="22"/>
          <w:szCs w:val="22"/>
        </w:rPr>
      </w:pPr>
    </w:p>
    <w:p w:rsidR="00976FAD" w:rsidRDefault="00976FAD" w:rsidP="00976FAD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Warszawa, 17 marca 2014.</w:t>
      </w:r>
    </w:p>
    <w:p w:rsidR="00976FAD" w:rsidRDefault="00976FAD" w:rsidP="00976FAD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F94910">
        <w:rPr>
          <w:rFonts w:ascii="Arial" w:hAnsi="Arial" w:cs="Arial"/>
          <w:b/>
          <w:sz w:val="22"/>
          <w:szCs w:val="20"/>
        </w:rPr>
        <w:t>Informacja prasowa</w:t>
      </w:r>
      <w:r>
        <w:rPr>
          <w:rFonts w:ascii="Arial" w:hAnsi="Arial" w:cs="Arial"/>
          <w:b/>
          <w:sz w:val="22"/>
          <w:szCs w:val="20"/>
        </w:rPr>
        <w:t xml:space="preserve"> </w:t>
      </w:r>
    </w:p>
    <w:p w:rsidR="00976FAD" w:rsidRPr="009118DB" w:rsidRDefault="00976FAD" w:rsidP="00976FAD">
      <w:pPr>
        <w:spacing w:line="360" w:lineRule="auto"/>
        <w:rPr>
          <w:rFonts w:cs="Arial"/>
          <w:b/>
          <w:sz w:val="22"/>
          <w:szCs w:val="20"/>
        </w:rPr>
      </w:pPr>
    </w:p>
    <w:p w:rsidR="00976FAD" w:rsidRPr="00976FAD" w:rsidRDefault="00976FAD" w:rsidP="00976FAD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76FAD">
        <w:rPr>
          <w:rFonts w:ascii="Arial" w:eastAsia="Calibri" w:hAnsi="Arial" w:cs="Arial"/>
          <w:b/>
          <w:sz w:val="22"/>
          <w:szCs w:val="22"/>
          <w:lang w:eastAsia="en-US"/>
        </w:rPr>
        <w:t xml:space="preserve">Z Krakowa </w:t>
      </w:r>
      <w:r w:rsidRPr="00976FAD">
        <w:rPr>
          <w:rFonts w:ascii="Arial" w:hAnsi="Arial" w:cs="Arial"/>
          <w:b/>
          <w:sz w:val="22"/>
          <w:szCs w:val="22"/>
        </w:rPr>
        <w:t>do</w:t>
      </w:r>
      <w:r w:rsidRPr="00976FAD">
        <w:rPr>
          <w:rFonts w:ascii="Arial" w:eastAsia="Calibri" w:hAnsi="Arial" w:cs="Arial"/>
          <w:b/>
          <w:sz w:val="22"/>
          <w:szCs w:val="22"/>
          <w:lang w:eastAsia="en-US"/>
        </w:rPr>
        <w:t xml:space="preserve"> Rzeszowa w mniej niż półtorej godziny</w:t>
      </w:r>
    </w:p>
    <w:p w:rsidR="00976FAD" w:rsidRDefault="00976FAD" w:rsidP="00976FAD">
      <w:pPr>
        <w:jc w:val="both"/>
        <w:rPr>
          <w:rFonts w:ascii="Arial" w:hAnsi="Arial" w:cs="Arial"/>
          <w:b/>
          <w:sz w:val="20"/>
          <w:szCs w:val="20"/>
        </w:rPr>
      </w:pPr>
      <w:r w:rsidRPr="006A6C5E">
        <w:rPr>
          <w:rFonts w:ascii="Arial" w:hAnsi="Arial" w:cs="Arial"/>
          <w:b/>
          <w:sz w:val="20"/>
          <w:szCs w:val="20"/>
        </w:rPr>
        <w:t>Nowe tory i perony, wyższy poziom bezpieczeństwa na przejazdach kolejowo-drogowych oraz lepsza infrastruktura pasażerska na stacjach i przystankach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A6C5E">
        <w:rPr>
          <w:rFonts w:ascii="Arial" w:hAnsi="Arial" w:cs="Arial"/>
          <w:b/>
          <w:sz w:val="20"/>
          <w:szCs w:val="20"/>
        </w:rPr>
        <w:t xml:space="preserve">– to </w:t>
      </w:r>
      <w:r>
        <w:rPr>
          <w:rFonts w:ascii="Arial" w:hAnsi="Arial" w:cs="Arial"/>
          <w:b/>
          <w:sz w:val="20"/>
          <w:szCs w:val="20"/>
        </w:rPr>
        <w:t xml:space="preserve">widoczne </w:t>
      </w:r>
      <w:r w:rsidRPr="006A6C5E">
        <w:rPr>
          <w:rFonts w:ascii="Arial" w:hAnsi="Arial" w:cs="Arial"/>
          <w:b/>
          <w:sz w:val="20"/>
          <w:szCs w:val="20"/>
        </w:rPr>
        <w:t xml:space="preserve">efekty prowadzonej przez PKP Polskie Linie Kolejowe </w:t>
      </w:r>
      <w:r>
        <w:rPr>
          <w:rFonts w:ascii="Arial" w:hAnsi="Arial" w:cs="Arial"/>
          <w:b/>
          <w:sz w:val="20"/>
          <w:szCs w:val="20"/>
        </w:rPr>
        <w:t xml:space="preserve">S.A. modernizacji na trasie łączącej Małopolskę                                   z Podkarpaciem. </w:t>
      </w:r>
    </w:p>
    <w:p w:rsidR="00976FAD" w:rsidRDefault="00976FAD" w:rsidP="00976FAD">
      <w:pPr>
        <w:jc w:val="both"/>
        <w:rPr>
          <w:rFonts w:ascii="Arial" w:hAnsi="Arial" w:cs="Arial"/>
          <w:b/>
          <w:sz w:val="20"/>
          <w:szCs w:val="20"/>
        </w:rPr>
      </w:pPr>
    </w:p>
    <w:p w:rsidR="00976FAD" w:rsidRDefault="00976FAD" w:rsidP="00976FAD">
      <w:pPr>
        <w:jc w:val="both"/>
        <w:rPr>
          <w:rFonts w:ascii="Arial" w:hAnsi="Arial" w:cs="Arial"/>
          <w:sz w:val="20"/>
          <w:szCs w:val="20"/>
        </w:rPr>
      </w:pPr>
      <w:r w:rsidRPr="00D17851">
        <w:rPr>
          <w:rFonts w:ascii="Arial" w:hAnsi="Arial" w:cs="Arial"/>
          <w:sz w:val="20"/>
          <w:szCs w:val="20"/>
        </w:rPr>
        <w:t>Modernizacja linii kolejowej E30, łączącej Kraków z Rzeszowem przez Bochnię, Tarnów i Dębicę</w:t>
      </w:r>
      <w:r>
        <w:rPr>
          <w:rFonts w:ascii="Arial" w:hAnsi="Arial" w:cs="Arial"/>
          <w:sz w:val="20"/>
          <w:szCs w:val="20"/>
        </w:rPr>
        <w:t xml:space="preserve"> jest jedną z największych inwestycji PKP Polskich Linii Kolejowych S.A. </w:t>
      </w:r>
      <w:r>
        <w:rPr>
          <w:rFonts w:ascii="Arial" w:hAnsi="Arial" w:cs="Arial"/>
          <w:sz w:val="20"/>
          <w:szCs w:val="20"/>
        </w:rPr>
        <w:br/>
        <w:t>Dotychczas wymieniono</w:t>
      </w:r>
      <w:r w:rsidRPr="006A6C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ponad 116</w:t>
      </w:r>
      <w:r w:rsidRPr="00BE1D3D">
        <w:rPr>
          <w:rFonts w:ascii="Arial" w:hAnsi="Arial" w:cs="Arial"/>
          <w:sz w:val="20"/>
          <w:szCs w:val="20"/>
        </w:rPr>
        <w:t xml:space="preserve"> km</w:t>
      </w:r>
      <w:r w:rsidRPr="006A6C5E">
        <w:rPr>
          <w:rFonts w:ascii="Arial" w:hAnsi="Arial" w:cs="Arial"/>
          <w:sz w:val="20"/>
          <w:szCs w:val="20"/>
        </w:rPr>
        <w:t xml:space="preserve"> torów i </w:t>
      </w:r>
      <w:r>
        <w:rPr>
          <w:rFonts w:ascii="Arial" w:hAnsi="Arial" w:cs="Arial"/>
          <w:sz w:val="20"/>
          <w:szCs w:val="20"/>
        </w:rPr>
        <w:t>107</w:t>
      </w:r>
      <w:r w:rsidRPr="006A6C5E">
        <w:rPr>
          <w:rFonts w:ascii="Arial" w:hAnsi="Arial" w:cs="Arial"/>
          <w:sz w:val="20"/>
          <w:szCs w:val="20"/>
        </w:rPr>
        <w:t xml:space="preserve"> km sieci trakcyjnej</w:t>
      </w:r>
      <w:r>
        <w:rPr>
          <w:rFonts w:ascii="Arial" w:hAnsi="Arial" w:cs="Arial"/>
          <w:sz w:val="20"/>
          <w:szCs w:val="20"/>
        </w:rPr>
        <w:t xml:space="preserve"> na szlakach. Przebudowano już 17 peronów oraz</w:t>
      </w:r>
      <w:r w:rsidRPr="006A6C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76</w:t>
      </w:r>
      <w:r w:rsidRPr="006A6C5E">
        <w:rPr>
          <w:rFonts w:ascii="Arial" w:hAnsi="Arial" w:cs="Arial"/>
          <w:sz w:val="20"/>
          <w:szCs w:val="20"/>
        </w:rPr>
        <w:t xml:space="preserve"> obiektów </w:t>
      </w:r>
      <w:r>
        <w:rPr>
          <w:rFonts w:ascii="Arial" w:hAnsi="Arial" w:cs="Arial"/>
          <w:sz w:val="20"/>
          <w:szCs w:val="20"/>
        </w:rPr>
        <w:t xml:space="preserve">inżynieryjnych  jak </w:t>
      </w:r>
      <w:r w:rsidRPr="006A6C5E">
        <w:rPr>
          <w:rFonts w:ascii="Arial" w:hAnsi="Arial" w:cs="Arial"/>
          <w:sz w:val="20"/>
          <w:szCs w:val="20"/>
        </w:rPr>
        <w:t>most</w:t>
      </w:r>
      <w:r>
        <w:rPr>
          <w:rFonts w:ascii="Arial" w:hAnsi="Arial" w:cs="Arial"/>
          <w:sz w:val="20"/>
          <w:szCs w:val="20"/>
        </w:rPr>
        <w:t>y</w:t>
      </w:r>
      <w:r w:rsidRPr="006A6C5E">
        <w:rPr>
          <w:rFonts w:ascii="Arial" w:hAnsi="Arial" w:cs="Arial"/>
          <w:sz w:val="20"/>
          <w:szCs w:val="20"/>
        </w:rPr>
        <w:t>, wiadu</w:t>
      </w:r>
      <w:r>
        <w:rPr>
          <w:rFonts w:ascii="Arial" w:hAnsi="Arial" w:cs="Arial"/>
          <w:sz w:val="20"/>
          <w:szCs w:val="20"/>
        </w:rPr>
        <w:t>kty i przepusty.</w:t>
      </w:r>
      <w:r w:rsidR="005521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Obecnie na modernizowanym odcinku prowadzone są prace w 21 lokalizacjach:  tj. na 9 odcinkach torów i na 12 stacjach. W 10 lokalizacjach przebudowano obydwa tory, dostosowując je do prędkości 160 km/h. </w:t>
      </w:r>
    </w:p>
    <w:p w:rsidR="00976FAD" w:rsidRDefault="00976FAD" w:rsidP="00976FAD">
      <w:pPr>
        <w:jc w:val="both"/>
        <w:rPr>
          <w:rFonts w:ascii="Arial" w:hAnsi="Arial" w:cs="Arial"/>
          <w:sz w:val="20"/>
          <w:szCs w:val="20"/>
        </w:rPr>
      </w:pPr>
    </w:p>
    <w:p w:rsidR="00976FAD" w:rsidRDefault="00976FAD" w:rsidP="00976FAD">
      <w:pPr>
        <w:jc w:val="both"/>
        <w:rPr>
          <w:rFonts w:ascii="Arial" w:hAnsi="Arial" w:cs="Arial"/>
          <w:sz w:val="20"/>
          <w:szCs w:val="20"/>
        </w:rPr>
      </w:pPr>
      <w:r w:rsidRPr="00CA6EE7">
        <w:rPr>
          <w:rFonts w:ascii="Arial" w:hAnsi="Arial" w:cs="Arial"/>
          <w:b/>
          <w:sz w:val="20"/>
          <w:szCs w:val="20"/>
        </w:rPr>
        <w:t xml:space="preserve">Po zakończeniu prac na trasie </w:t>
      </w:r>
      <w:r>
        <w:rPr>
          <w:rFonts w:ascii="Arial" w:hAnsi="Arial" w:cs="Arial"/>
          <w:b/>
          <w:sz w:val="20"/>
          <w:szCs w:val="20"/>
        </w:rPr>
        <w:t>podwyższy</w:t>
      </w:r>
      <w:r w:rsidRPr="00CA6EE7">
        <w:rPr>
          <w:rFonts w:ascii="Arial" w:hAnsi="Arial" w:cs="Arial"/>
          <w:b/>
          <w:sz w:val="20"/>
          <w:szCs w:val="20"/>
        </w:rPr>
        <w:t xml:space="preserve"> się standard obsługi pasażerów</w:t>
      </w:r>
      <w:r>
        <w:rPr>
          <w:rFonts w:ascii="Arial" w:hAnsi="Arial" w:cs="Arial"/>
          <w:b/>
          <w:sz w:val="20"/>
          <w:szCs w:val="20"/>
        </w:rPr>
        <w:t xml:space="preserve">, a </w:t>
      </w:r>
      <w:r w:rsidRPr="00CA6EE7">
        <w:rPr>
          <w:rFonts w:ascii="Arial" w:hAnsi="Arial" w:cs="Arial"/>
          <w:b/>
          <w:sz w:val="20"/>
          <w:szCs w:val="20"/>
        </w:rPr>
        <w:t xml:space="preserve">czas przejazdu pomiędzy Krakowem a Rzeszowem </w:t>
      </w:r>
      <w:r>
        <w:rPr>
          <w:rFonts w:ascii="Arial" w:hAnsi="Arial" w:cs="Arial"/>
          <w:b/>
          <w:sz w:val="20"/>
          <w:szCs w:val="20"/>
        </w:rPr>
        <w:t>wyniesie mniej niż półtorej godziny</w:t>
      </w:r>
      <w:r w:rsidRPr="00CA6EE7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Zastosowane wyższe perony (55 cm, wobec obecnych 30 cm) ułatwią podróżnym z dziećmi w wózkach lub ciężkimi bagażami wsiadanie i wysiadanie z pociągów. </w:t>
      </w:r>
    </w:p>
    <w:p w:rsidR="00976FAD" w:rsidRPr="006A6C5E" w:rsidRDefault="00976FAD" w:rsidP="00976FAD">
      <w:pPr>
        <w:jc w:val="both"/>
        <w:rPr>
          <w:rFonts w:ascii="Arial" w:hAnsi="Arial" w:cs="Arial"/>
          <w:sz w:val="20"/>
          <w:szCs w:val="20"/>
        </w:rPr>
      </w:pPr>
    </w:p>
    <w:p w:rsidR="00976FAD" w:rsidRDefault="00976FAD" w:rsidP="00976F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Modernizacja jest wyzwaniem logistycznym i inżynieryjnym. Wiąże się z całkowitą rozbiórką istniejącej linii kolejowej i budową jej od nowa, w nowym kształcie umożliwiającym podwyższenie prędkości maksymalnej pociągów do 160 km/h. Obejmuje ponad 138 km linii kolejowej wraz z montażem nowego typu sieci trakcyjnej, komputerowych urządzeń sterowania ruchem kolejowym </w:t>
      </w:r>
      <w:r>
        <w:rPr>
          <w:rFonts w:ascii="Arial" w:hAnsi="Arial" w:cs="Arial"/>
          <w:sz w:val="20"/>
          <w:szCs w:val="20"/>
        </w:rPr>
        <w:br/>
        <w:t>i telekomunikacji. Projekt modernizacji zakłada również przebudowę układów torowych na</w:t>
      </w:r>
      <w:r w:rsidRPr="00D37F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16 </w:t>
      </w:r>
      <w:r w:rsidRPr="00D37FAB">
        <w:rPr>
          <w:rFonts w:ascii="Arial" w:hAnsi="Arial" w:cs="Arial"/>
          <w:sz w:val="20"/>
          <w:szCs w:val="20"/>
        </w:rPr>
        <w:t>stacjach</w:t>
      </w:r>
      <w:r>
        <w:rPr>
          <w:rFonts w:ascii="Arial" w:hAnsi="Arial" w:cs="Arial"/>
          <w:sz w:val="20"/>
          <w:szCs w:val="20"/>
        </w:rPr>
        <w:t xml:space="preserve">. </w:t>
      </w:r>
    </w:p>
    <w:p w:rsidR="00976FAD" w:rsidRDefault="00976FAD" w:rsidP="00976F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Modernizacja wiąże się również z przebudową i budową 138 wiaduktów, mostów i estakad. </w:t>
      </w:r>
      <w:r w:rsidRPr="004125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Zlikwidowanych</w:t>
      </w:r>
      <w:r w:rsidRPr="00412566">
        <w:rPr>
          <w:rFonts w:ascii="Arial" w:hAnsi="Arial" w:cs="Arial"/>
          <w:sz w:val="20"/>
          <w:szCs w:val="20"/>
        </w:rPr>
        <w:t xml:space="preserve"> zostanie 4</w:t>
      </w:r>
      <w:r>
        <w:rPr>
          <w:rFonts w:ascii="Arial" w:hAnsi="Arial" w:cs="Arial"/>
          <w:sz w:val="20"/>
          <w:szCs w:val="20"/>
        </w:rPr>
        <w:t>9 przejazdów w poziomie szyn</w:t>
      </w:r>
      <w:r w:rsidRPr="0041256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a na</w:t>
      </w:r>
      <w:r w:rsidRPr="00412566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1</w:t>
      </w:r>
      <w:r w:rsidRPr="004125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zostaną zamontowane nowe urządzenia samoczynne sygnalizacji przejazdowej. Dodatkowo p</w:t>
      </w:r>
      <w:r w:rsidRPr="00256864">
        <w:rPr>
          <w:rFonts w:ascii="Arial" w:hAnsi="Arial" w:cs="Arial"/>
          <w:sz w:val="20"/>
          <w:szCs w:val="20"/>
        </w:rPr>
        <w:t xml:space="preserve">owstanie 1 </w:t>
      </w:r>
      <w:r>
        <w:rPr>
          <w:rFonts w:ascii="Arial" w:hAnsi="Arial" w:cs="Arial"/>
          <w:sz w:val="20"/>
          <w:szCs w:val="20"/>
        </w:rPr>
        <w:t xml:space="preserve">nowy </w:t>
      </w:r>
      <w:r w:rsidRPr="00256864">
        <w:rPr>
          <w:rFonts w:ascii="Arial" w:hAnsi="Arial" w:cs="Arial"/>
          <w:sz w:val="20"/>
          <w:szCs w:val="20"/>
        </w:rPr>
        <w:t>przejazd</w:t>
      </w:r>
      <w:r>
        <w:rPr>
          <w:rFonts w:ascii="Arial" w:hAnsi="Arial" w:cs="Arial"/>
          <w:sz w:val="20"/>
          <w:szCs w:val="20"/>
        </w:rPr>
        <w:t>. W ramach projektu założono też budowę przejść dla zwierząt oraz dostosowanie do ich potrzeb łącznie 44 mostów, wiaduktów i przepustów.</w:t>
      </w:r>
    </w:p>
    <w:p w:rsidR="00976FAD" w:rsidRDefault="00976FAD" w:rsidP="00976FAD">
      <w:pPr>
        <w:jc w:val="both"/>
        <w:rPr>
          <w:rFonts w:ascii="Arial" w:hAnsi="Arial" w:cs="Arial"/>
          <w:sz w:val="20"/>
          <w:szCs w:val="20"/>
        </w:rPr>
      </w:pPr>
    </w:p>
    <w:p w:rsidR="00976FAD" w:rsidRDefault="00976FAD" w:rsidP="00976FAD">
      <w:pPr>
        <w:jc w:val="both"/>
        <w:rPr>
          <w:rFonts w:ascii="Arial" w:hAnsi="Arial" w:cs="Arial"/>
          <w:sz w:val="20"/>
          <w:szCs w:val="20"/>
        </w:rPr>
      </w:pPr>
      <w:r w:rsidRPr="003D7EDF">
        <w:rPr>
          <w:rFonts w:ascii="Arial" w:hAnsi="Arial" w:cs="Arial"/>
          <w:sz w:val="20"/>
          <w:szCs w:val="20"/>
        </w:rPr>
        <w:t>Modernizowany odcinek</w:t>
      </w:r>
      <w:r>
        <w:rPr>
          <w:rFonts w:ascii="Arial" w:hAnsi="Arial" w:cs="Arial"/>
          <w:sz w:val="20"/>
          <w:szCs w:val="20"/>
        </w:rPr>
        <w:t xml:space="preserve"> jest częścią linii kolejowej E</w:t>
      </w:r>
      <w:r w:rsidRPr="003D7EDF">
        <w:rPr>
          <w:rFonts w:ascii="Arial" w:hAnsi="Arial" w:cs="Arial"/>
          <w:sz w:val="20"/>
          <w:szCs w:val="20"/>
        </w:rPr>
        <w:t>30</w:t>
      </w:r>
      <w:r>
        <w:rPr>
          <w:rFonts w:ascii="Arial" w:hAnsi="Arial" w:cs="Arial"/>
          <w:sz w:val="20"/>
          <w:szCs w:val="20"/>
        </w:rPr>
        <w:t>,</w:t>
      </w:r>
      <w:r w:rsidRPr="003D7E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która jest fragmentem międzynarodowego k</w:t>
      </w:r>
      <w:r w:rsidRPr="003D7EDF">
        <w:rPr>
          <w:rFonts w:ascii="Arial" w:hAnsi="Arial" w:cs="Arial"/>
          <w:sz w:val="20"/>
          <w:szCs w:val="20"/>
        </w:rPr>
        <w:t xml:space="preserve">orytarza </w:t>
      </w:r>
      <w:r>
        <w:rPr>
          <w:rFonts w:ascii="Arial" w:hAnsi="Arial" w:cs="Arial"/>
          <w:sz w:val="20"/>
          <w:szCs w:val="20"/>
        </w:rPr>
        <w:t>transportowego, biegnącego z Niemiec, z Drezna,</w:t>
      </w:r>
      <w:r w:rsidRPr="003D7EDF">
        <w:rPr>
          <w:rFonts w:ascii="Arial" w:hAnsi="Arial" w:cs="Arial"/>
          <w:sz w:val="20"/>
          <w:szCs w:val="20"/>
        </w:rPr>
        <w:t xml:space="preserve"> dalej na wschód do przejścia granicznego  Gorlitz</w:t>
      </w:r>
      <w:r>
        <w:rPr>
          <w:rFonts w:ascii="Arial" w:hAnsi="Arial" w:cs="Arial"/>
          <w:sz w:val="20"/>
          <w:szCs w:val="20"/>
        </w:rPr>
        <w:t xml:space="preserve"> – </w:t>
      </w:r>
      <w:r w:rsidRPr="003D7EDF">
        <w:rPr>
          <w:rFonts w:ascii="Arial" w:hAnsi="Arial" w:cs="Arial"/>
          <w:sz w:val="20"/>
          <w:szCs w:val="20"/>
        </w:rPr>
        <w:t>Zgorzelec, a następnie przez najważniejsze ośrodki na południu Polski: Legnicę, Wrocław, Opole, Gliwice, Katowice, Kraków, Tarnów, Rzeszów, Przemyśl na Ukrainę</w:t>
      </w:r>
      <w:r>
        <w:rPr>
          <w:rFonts w:ascii="Arial" w:hAnsi="Arial" w:cs="Arial"/>
          <w:sz w:val="20"/>
          <w:szCs w:val="20"/>
        </w:rPr>
        <w:t xml:space="preserve">, </w:t>
      </w:r>
      <w:r w:rsidRPr="003D7EDF">
        <w:rPr>
          <w:rFonts w:ascii="Arial" w:hAnsi="Arial" w:cs="Arial"/>
          <w:sz w:val="20"/>
          <w:szCs w:val="20"/>
        </w:rPr>
        <w:t>do  Lwowa i Kijowa</w:t>
      </w:r>
      <w:r>
        <w:rPr>
          <w:rFonts w:ascii="Arial" w:hAnsi="Arial" w:cs="Arial"/>
          <w:sz w:val="20"/>
          <w:szCs w:val="20"/>
        </w:rPr>
        <w:t>. Podwyższenie parametrów linii będzie korzystne z punktu widzenia gospodarczego regionu, zwiększając tranzyt towarowy.</w:t>
      </w:r>
    </w:p>
    <w:p w:rsidR="00976FAD" w:rsidRPr="00163021" w:rsidRDefault="00976FAD" w:rsidP="00976FAD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976FAD" w:rsidRDefault="00976FAD" w:rsidP="00976F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Koszt m</w:t>
      </w:r>
      <w:r w:rsidRPr="00DF3208">
        <w:rPr>
          <w:rFonts w:ascii="Arial" w:hAnsi="Arial" w:cs="Arial"/>
          <w:sz w:val="20"/>
          <w:szCs w:val="20"/>
        </w:rPr>
        <w:t>odernizacj</w:t>
      </w:r>
      <w:r>
        <w:rPr>
          <w:rFonts w:ascii="Arial" w:hAnsi="Arial" w:cs="Arial"/>
          <w:sz w:val="20"/>
          <w:szCs w:val="20"/>
        </w:rPr>
        <w:t>i</w:t>
      </w:r>
      <w:r w:rsidRPr="00DF3208">
        <w:rPr>
          <w:rFonts w:ascii="Arial" w:hAnsi="Arial" w:cs="Arial"/>
          <w:sz w:val="20"/>
          <w:szCs w:val="20"/>
        </w:rPr>
        <w:t xml:space="preserve"> linii kolejowej E30</w:t>
      </w:r>
      <w:r>
        <w:rPr>
          <w:rFonts w:ascii="Arial" w:hAnsi="Arial" w:cs="Arial"/>
          <w:sz w:val="20"/>
          <w:szCs w:val="20"/>
        </w:rPr>
        <w:t>/C-E30, odcinek Kraków – Rzeszów,</w:t>
      </w:r>
      <w:r w:rsidRPr="00DF3208">
        <w:rPr>
          <w:rFonts w:ascii="Arial" w:hAnsi="Arial" w:cs="Arial"/>
          <w:sz w:val="20"/>
          <w:szCs w:val="20"/>
        </w:rPr>
        <w:t xml:space="preserve"> etap III </w:t>
      </w:r>
      <w:proofErr w:type="spellStart"/>
      <w:r w:rsidRPr="00DF3208">
        <w:rPr>
          <w:rFonts w:ascii="Arial" w:hAnsi="Arial" w:cs="Arial"/>
          <w:sz w:val="20"/>
          <w:szCs w:val="20"/>
        </w:rPr>
        <w:t>POIiŚ</w:t>
      </w:r>
      <w:proofErr w:type="spellEnd"/>
      <w:r w:rsidRPr="00DF3208">
        <w:rPr>
          <w:rFonts w:ascii="Arial" w:hAnsi="Arial" w:cs="Arial"/>
          <w:sz w:val="20"/>
          <w:szCs w:val="20"/>
        </w:rPr>
        <w:t xml:space="preserve"> 7.1-30</w:t>
      </w:r>
      <w:r>
        <w:rPr>
          <w:rFonts w:ascii="Arial" w:hAnsi="Arial" w:cs="Arial"/>
          <w:sz w:val="20"/>
          <w:szCs w:val="20"/>
        </w:rPr>
        <w:t xml:space="preserve">, wyniesie ok. 3,4 </w:t>
      </w:r>
      <w:r w:rsidRPr="009118DB">
        <w:rPr>
          <w:rFonts w:ascii="Arial" w:hAnsi="Arial" w:cs="Arial"/>
          <w:sz w:val="20"/>
          <w:szCs w:val="20"/>
        </w:rPr>
        <w:t>ml</w:t>
      </w:r>
      <w:r>
        <w:rPr>
          <w:rFonts w:ascii="Arial" w:hAnsi="Arial" w:cs="Arial"/>
          <w:sz w:val="20"/>
          <w:szCs w:val="20"/>
        </w:rPr>
        <w:t xml:space="preserve">d </w:t>
      </w:r>
      <w:r w:rsidRPr="009118DB">
        <w:rPr>
          <w:rFonts w:ascii="Arial" w:hAnsi="Arial" w:cs="Arial"/>
          <w:sz w:val="20"/>
          <w:szCs w:val="20"/>
        </w:rPr>
        <w:t xml:space="preserve"> PLN, z czego  </w:t>
      </w:r>
      <w:r>
        <w:rPr>
          <w:rFonts w:ascii="Arial" w:hAnsi="Arial" w:cs="Arial"/>
          <w:sz w:val="20"/>
          <w:szCs w:val="20"/>
        </w:rPr>
        <w:t>kwota dofinansowania z funduszy</w:t>
      </w:r>
      <w:r w:rsidRPr="009118DB">
        <w:rPr>
          <w:rFonts w:ascii="Arial" w:hAnsi="Arial" w:cs="Arial"/>
          <w:sz w:val="20"/>
          <w:szCs w:val="20"/>
        </w:rPr>
        <w:t xml:space="preserve"> Unii Europejskiej 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br/>
        <w:t xml:space="preserve">ok. 1,9 mld </w:t>
      </w:r>
      <w:r w:rsidRPr="009118DB">
        <w:rPr>
          <w:rFonts w:ascii="Arial" w:hAnsi="Arial" w:cs="Arial"/>
          <w:sz w:val="20"/>
          <w:szCs w:val="20"/>
        </w:rPr>
        <w:t xml:space="preserve"> PLN</w:t>
      </w:r>
      <w:r>
        <w:rPr>
          <w:rFonts w:ascii="Arial" w:hAnsi="Arial" w:cs="Arial"/>
          <w:sz w:val="20"/>
          <w:szCs w:val="20"/>
        </w:rPr>
        <w:t>. Zakończenie całej modernizacji zaplanowane jest w 2015 roku.</w:t>
      </w:r>
    </w:p>
    <w:p w:rsidR="00976FAD" w:rsidRDefault="00976FAD" w:rsidP="00976FAD">
      <w:pPr>
        <w:rPr>
          <w:rFonts w:ascii="Arial" w:hAnsi="Arial" w:cs="Arial"/>
          <w:b/>
          <w:sz w:val="20"/>
          <w:szCs w:val="20"/>
          <w:u w:val="single"/>
        </w:rPr>
      </w:pPr>
    </w:p>
    <w:p w:rsidR="008D4545" w:rsidRDefault="00976FAD" w:rsidP="00976FAD">
      <w:pPr>
        <w:jc w:val="right"/>
        <w:rPr>
          <w:rFonts w:ascii="Arial" w:hAnsi="Arial" w:cs="Arial"/>
          <w:sz w:val="20"/>
          <w:szCs w:val="20"/>
        </w:rPr>
      </w:pPr>
      <w:r w:rsidRPr="00F8166C">
        <w:rPr>
          <w:rFonts w:ascii="Arial" w:hAnsi="Arial" w:cs="Arial"/>
          <w:b/>
          <w:bCs/>
          <w:iCs/>
          <w:sz w:val="20"/>
          <w:szCs w:val="20"/>
        </w:rPr>
        <w:t>Kontakt dla mediów:</w:t>
      </w:r>
      <w:r w:rsidRPr="00F8166C">
        <w:rPr>
          <w:rFonts w:ascii="Arial" w:hAnsi="Arial" w:cs="Arial"/>
          <w:iCs/>
          <w:sz w:val="20"/>
          <w:szCs w:val="20"/>
        </w:rPr>
        <w:br/>
        <w:t>Maciej Dutkiewicz</w:t>
      </w:r>
      <w:r w:rsidRPr="00F8166C">
        <w:rPr>
          <w:rFonts w:ascii="Arial" w:hAnsi="Arial" w:cs="Arial"/>
          <w:iCs/>
          <w:sz w:val="20"/>
          <w:szCs w:val="20"/>
        </w:rPr>
        <w:br/>
        <w:t>Zespół Prasowy</w:t>
      </w:r>
      <w:r w:rsidRPr="00F8166C">
        <w:rPr>
          <w:rFonts w:ascii="Arial" w:hAnsi="Arial" w:cs="Arial"/>
          <w:iCs/>
          <w:sz w:val="20"/>
          <w:szCs w:val="20"/>
        </w:rPr>
        <w:br/>
        <w:t>PKP Polskie Linie Kolejowe S.A.</w:t>
      </w:r>
      <w:r w:rsidRPr="00F8166C">
        <w:rPr>
          <w:rFonts w:ascii="Arial" w:hAnsi="Arial" w:cs="Arial"/>
          <w:iCs/>
          <w:sz w:val="20"/>
          <w:szCs w:val="20"/>
        </w:rPr>
        <w:br/>
        <w:t xml:space="preserve">tel. </w:t>
      </w:r>
      <w:r w:rsidRPr="00F8166C">
        <w:rPr>
          <w:rFonts w:ascii="Arial" w:hAnsi="Arial" w:cs="Arial"/>
          <w:sz w:val="20"/>
          <w:szCs w:val="20"/>
        </w:rPr>
        <w:t>883 354 177</w:t>
      </w:r>
      <w:r w:rsidRPr="00F8166C">
        <w:rPr>
          <w:rFonts w:ascii="Arial" w:hAnsi="Arial" w:cs="Arial"/>
          <w:iCs/>
          <w:sz w:val="20"/>
          <w:szCs w:val="20"/>
        </w:rPr>
        <w:br/>
      </w:r>
      <w:hyperlink r:id="rId7" w:history="1">
        <w:r w:rsidRPr="00F8166C">
          <w:rPr>
            <w:rStyle w:val="Hipercze"/>
            <w:rFonts w:ascii="Arial" w:hAnsi="Arial" w:cs="Arial"/>
            <w:iCs/>
            <w:sz w:val="20"/>
            <w:szCs w:val="20"/>
          </w:rPr>
          <w:t>rzecznik@plk-sa.pl</w:t>
        </w:r>
      </w:hyperlink>
    </w:p>
    <w:sectPr w:rsidR="008D45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0B3" w:rsidRDefault="008F10B3">
      <w:r>
        <w:separator/>
      </w:r>
    </w:p>
  </w:endnote>
  <w:endnote w:type="continuationSeparator" w:id="0">
    <w:p w:rsidR="008F10B3" w:rsidRDefault="008F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A8E" w:rsidRDefault="00F5341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21E61A" wp14:editId="45851F81">
              <wp:simplePos x="0" y="0"/>
              <wp:positionH relativeFrom="margin">
                <wp:posOffset>-685800</wp:posOffset>
              </wp:positionH>
              <wp:positionV relativeFrom="paragraph">
                <wp:posOffset>-409575</wp:posOffset>
              </wp:positionV>
              <wp:extent cx="7200900" cy="10795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A8E" w:rsidRPr="009F56AE" w:rsidRDefault="00A95A8E" w:rsidP="009F56AE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95A8E" w:rsidRDefault="00A95A8E" w:rsidP="00BD0681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95A8E" w:rsidRDefault="00A95A8E" w:rsidP="00BD0681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4D37E5" w:rsidRPr="004D37E5">
                            <w:rPr>
                              <w:rFonts w:ascii="Arial" w:hAnsi="Arial" w:cs="Arial"/>
                              <w:color w:val="999999"/>
                              <w:sz w:val="14"/>
                              <w:szCs w:val="14"/>
                            </w:rPr>
                            <w:t>14 237 469 000,00</w:t>
                          </w:r>
                          <w:r w:rsidR="004D37E5">
                            <w:rPr>
                              <w:rFonts w:ascii="Arial" w:hAnsi="Arial" w:cs="Arial"/>
                              <w:color w:val="999999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zł</w:t>
                          </w:r>
                        </w:p>
                        <w:p w:rsidR="00A95A8E" w:rsidRPr="00640017" w:rsidRDefault="00A95A8E" w:rsidP="00BD0681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1E6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25pt;width:56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" filled="f" stroked="f">
              <o:lock v:ext="edit" aspectratio="t"/>
              <v:textbox>
                <w:txbxContent>
                  <w:p w:rsidR="00A95A8E" w:rsidRPr="009F56AE" w:rsidRDefault="00A95A8E" w:rsidP="009F56AE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95A8E" w:rsidRDefault="00A95A8E" w:rsidP="00BD0681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95A8E" w:rsidRDefault="00A95A8E" w:rsidP="00BD0681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 w:rsidR="004D37E5" w:rsidRPr="004D37E5">
                      <w:rPr>
                        <w:rFonts w:ascii="Arial" w:hAnsi="Arial" w:cs="Arial"/>
                        <w:color w:val="999999"/>
                        <w:sz w:val="14"/>
                        <w:szCs w:val="14"/>
                      </w:rPr>
                      <w:t>14 237 469 000,00</w:t>
                    </w:r>
                    <w:r w:rsidR="004D37E5">
                      <w:rPr>
                        <w:rFonts w:ascii="Arial" w:hAnsi="Arial" w:cs="Arial"/>
                        <w:color w:val="999999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zł</w:t>
                    </w:r>
                  </w:p>
                  <w:p w:rsidR="00A95A8E" w:rsidRPr="00640017" w:rsidRDefault="00A95A8E" w:rsidP="00BD0681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0B3" w:rsidRDefault="008F10B3">
      <w:r>
        <w:separator/>
      </w:r>
    </w:p>
  </w:footnote>
  <w:footnote w:type="continuationSeparator" w:id="0">
    <w:p w:rsidR="008F10B3" w:rsidRDefault="008F10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12" w:rsidRDefault="00F53415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B0AE47" wp14:editId="3F1AA4F2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9400" cy="646430"/>
              <wp:effectExtent l="0" t="254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2912" w:rsidRDefault="00F53415" w:rsidP="0094291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FCE79A" wp14:editId="5D4DADB3">
                                <wp:extent cx="6315075" cy="457200"/>
                                <wp:effectExtent l="0" t="0" r="9525" b="0"/>
                                <wp:docPr id="4" name="Obraz 1" descr="naglow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aglow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150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B0AE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6pt;margin-top:-9.55pt;width:522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AWtQIAALk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" filled="f" stroked="f">
              <v:textbox>
                <w:txbxContent>
                  <w:p w:rsidR="00942912" w:rsidRDefault="00F53415" w:rsidP="0094291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FCE79A" wp14:editId="5D4DADB3">
                          <wp:extent cx="6315075" cy="457200"/>
                          <wp:effectExtent l="0" t="0" r="9525" b="0"/>
                          <wp:docPr id="4" name="Obraz 1" descr="naglow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aglow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15075" cy="457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2912" w:rsidRDefault="00942912" w:rsidP="00942912">
    <w:pPr>
      <w:pStyle w:val="Nagwek"/>
      <w:tabs>
        <w:tab w:val="clear" w:pos="9072"/>
        <w:tab w:val="right" w:pos="10260"/>
      </w:tabs>
      <w:ind w:left="-1080"/>
    </w:pPr>
  </w:p>
  <w:p w:rsidR="00A95A8E" w:rsidRDefault="00F53415" w:rsidP="00942912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36B8DE" wp14:editId="5A5F1E7F">
              <wp:simplePos x="0" y="0"/>
              <wp:positionH relativeFrom="column">
                <wp:posOffset>-685800</wp:posOffset>
              </wp:positionH>
              <wp:positionV relativeFrom="paragraph">
                <wp:posOffset>213995</wp:posOffset>
              </wp:positionV>
              <wp:extent cx="7200900" cy="0"/>
              <wp:effectExtent l="9525" t="13970" r="9525" b="14605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84865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539EC"/>
    <w:multiLevelType w:val="hybridMultilevel"/>
    <w:tmpl w:val="8A02DFDA"/>
    <w:lvl w:ilvl="0" w:tplc="D1FA009A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3C1E38"/>
    <w:multiLevelType w:val="multilevel"/>
    <w:tmpl w:val="EA64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103146"/>
    <w:multiLevelType w:val="hybridMultilevel"/>
    <w:tmpl w:val="E938C24A"/>
    <w:lvl w:ilvl="0" w:tplc="2AC4F66E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03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081"/>
    <w:rsid w:val="0001097A"/>
    <w:rsid w:val="00036CB7"/>
    <w:rsid w:val="00082DC9"/>
    <w:rsid w:val="000B0AB0"/>
    <w:rsid w:val="000B1FF2"/>
    <w:rsid w:val="000C291F"/>
    <w:rsid w:val="000D614F"/>
    <w:rsid w:val="00162081"/>
    <w:rsid w:val="00172B4E"/>
    <w:rsid w:val="00184D2B"/>
    <w:rsid w:val="00187467"/>
    <w:rsid w:val="00195167"/>
    <w:rsid w:val="001957BC"/>
    <w:rsid w:val="001C5865"/>
    <w:rsid w:val="00217FFA"/>
    <w:rsid w:val="0022027D"/>
    <w:rsid w:val="002351AD"/>
    <w:rsid w:val="0029236F"/>
    <w:rsid w:val="002973E4"/>
    <w:rsid w:val="002A46F7"/>
    <w:rsid w:val="002A6CDF"/>
    <w:rsid w:val="002C0360"/>
    <w:rsid w:val="002E64FA"/>
    <w:rsid w:val="00322DAB"/>
    <w:rsid w:val="003B20CA"/>
    <w:rsid w:val="003C5445"/>
    <w:rsid w:val="003E63DF"/>
    <w:rsid w:val="00497217"/>
    <w:rsid w:val="00497DC4"/>
    <w:rsid w:val="004A3372"/>
    <w:rsid w:val="004C1007"/>
    <w:rsid w:val="004C2F72"/>
    <w:rsid w:val="004D1B01"/>
    <w:rsid w:val="004D37E5"/>
    <w:rsid w:val="004E5BEC"/>
    <w:rsid w:val="004F30D3"/>
    <w:rsid w:val="00552102"/>
    <w:rsid w:val="00582CD0"/>
    <w:rsid w:val="00586A6C"/>
    <w:rsid w:val="005A119D"/>
    <w:rsid w:val="00620F69"/>
    <w:rsid w:val="006252AC"/>
    <w:rsid w:val="00641D12"/>
    <w:rsid w:val="00651967"/>
    <w:rsid w:val="006A210D"/>
    <w:rsid w:val="006B1F7F"/>
    <w:rsid w:val="006C2ABC"/>
    <w:rsid w:val="00752C6A"/>
    <w:rsid w:val="00772162"/>
    <w:rsid w:val="007A61ED"/>
    <w:rsid w:val="00807CD7"/>
    <w:rsid w:val="00826A0A"/>
    <w:rsid w:val="008331B0"/>
    <w:rsid w:val="008401A6"/>
    <w:rsid w:val="008C7D1D"/>
    <w:rsid w:val="008D4545"/>
    <w:rsid w:val="008E3D60"/>
    <w:rsid w:val="008F10B3"/>
    <w:rsid w:val="00942912"/>
    <w:rsid w:val="00963B8A"/>
    <w:rsid w:val="00976FAD"/>
    <w:rsid w:val="009A50FC"/>
    <w:rsid w:val="009F56AE"/>
    <w:rsid w:val="00A34F43"/>
    <w:rsid w:val="00A36A24"/>
    <w:rsid w:val="00A50324"/>
    <w:rsid w:val="00A95A8E"/>
    <w:rsid w:val="00AA2322"/>
    <w:rsid w:val="00AB6CBD"/>
    <w:rsid w:val="00AC1886"/>
    <w:rsid w:val="00AC21A7"/>
    <w:rsid w:val="00B113F7"/>
    <w:rsid w:val="00B16B3A"/>
    <w:rsid w:val="00B37683"/>
    <w:rsid w:val="00B90D60"/>
    <w:rsid w:val="00BB6B39"/>
    <w:rsid w:val="00BD0681"/>
    <w:rsid w:val="00BF1104"/>
    <w:rsid w:val="00C0383A"/>
    <w:rsid w:val="00C04E26"/>
    <w:rsid w:val="00C05F83"/>
    <w:rsid w:val="00C271DD"/>
    <w:rsid w:val="00C40986"/>
    <w:rsid w:val="00C94ABA"/>
    <w:rsid w:val="00CB1C12"/>
    <w:rsid w:val="00D04591"/>
    <w:rsid w:val="00D17C21"/>
    <w:rsid w:val="00D374E3"/>
    <w:rsid w:val="00D37C59"/>
    <w:rsid w:val="00DA2403"/>
    <w:rsid w:val="00E42CFC"/>
    <w:rsid w:val="00E514CB"/>
    <w:rsid w:val="00E65881"/>
    <w:rsid w:val="00E669A5"/>
    <w:rsid w:val="00E75B9B"/>
    <w:rsid w:val="00EA2274"/>
    <w:rsid w:val="00EA3BF0"/>
    <w:rsid w:val="00EB60CA"/>
    <w:rsid w:val="00F53415"/>
    <w:rsid w:val="00F53D37"/>
    <w:rsid w:val="00F55088"/>
    <w:rsid w:val="00F8166C"/>
    <w:rsid w:val="00F82770"/>
    <w:rsid w:val="00F8665A"/>
    <w:rsid w:val="00FD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6"/>
    </o:shapedefaults>
    <o:shapelayout v:ext="edit">
      <o:idmap v:ext="edit" data="1"/>
    </o:shapelayout>
  </w:shapeDefaults>
  <w:decimalSymbol w:val=","/>
  <w:listSeparator w:val=";"/>
  <w15:docId w15:val="{7B900F30-EAB5-48B7-9DD7-35390C87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2081"/>
    <w:rPr>
      <w:sz w:val="24"/>
      <w:szCs w:val="24"/>
    </w:rPr>
  </w:style>
  <w:style w:type="paragraph" w:styleId="Nagwek2">
    <w:name w:val="heading 2"/>
    <w:basedOn w:val="Normalny"/>
    <w:next w:val="Normalny"/>
    <w:autoRedefine/>
    <w:qFormat/>
    <w:rsid w:val="00D04591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2">
    <w:name w:val="Nagłówek 22"/>
    <w:basedOn w:val="Nagwek2"/>
    <w:rsid w:val="00D04591"/>
    <w:pPr>
      <w:numPr>
        <w:numId w:val="3"/>
      </w:numPr>
      <w:tabs>
        <w:tab w:val="clear" w:pos="567"/>
        <w:tab w:val="num" w:pos="360"/>
      </w:tabs>
      <w:ind w:left="0" w:firstLine="0"/>
    </w:pPr>
  </w:style>
  <w:style w:type="paragraph" w:customStyle="1" w:styleId="Nagwek23">
    <w:name w:val="Nagłówek 23"/>
    <w:basedOn w:val="Nagwek2"/>
    <w:autoRedefine/>
    <w:rsid w:val="00D04591"/>
    <w:pPr>
      <w:numPr>
        <w:numId w:val="5"/>
      </w:numPr>
    </w:pPr>
  </w:style>
  <w:style w:type="paragraph" w:styleId="Nagwek">
    <w:name w:val="header"/>
    <w:basedOn w:val="Normalny"/>
    <w:rsid w:val="009F56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F56A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8D45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D454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D4545"/>
    <w:rPr>
      <w:color w:val="0000FF"/>
      <w:u w:val="single"/>
    </w:rPr>
  </w:style>
  <w:style w:type="paragraph" w:styleId="Bezodstpw">
    <w:name w:val="No Spacing"/>
    <w:uiPriority w:val="1"/>
    <w:qFormat/>
    <w:rsid w:val="00AA232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036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zecznik@plk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S.A.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Błażejczyk Marta</cp:lastModifiedBy>
  <cp:revision>13</cp:revision>
  <cp:lastPrinted>2008-07-07T08:50:00Z</cp:lastPrinted>
  <dcterms:created xsi:type="dcterms:W3CDTF">2014-03-07T11:39:00Z</dcterms:created>
  <dcterms:modified xsi:type="dcterms:W3CDTF">2014-03-17T12:13:00Z</dcterms:modified>
</cp:coreProperties>
</file>